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43582" w14:textId="2009DA1E" w:rsidR="00051EF8" w:rsidRDefault="00051EF8" w:rsidP="000E4739">
      <w:pPr>
        <w:pStyle w:val="Default"/>
        <w:jc w:val="center"/>
        <w:rPr>
          <w:b/>
          <w:bCs/>
          <w:sz w:val="28"/>
          <w:szCs w:val="28"/>
        </w:rPr>
      </w:pPr>
    </w:p>
    <w:p w14:paraId="1E85AAF9" w14:textId="77777777" w:rsidR="00051EF8" w:rsidRDefault="00051EF8" w:rsidP="00051EF8">
      <w:pPr>
        <w:pStyle w:val="Default"/>
        <w:ind w:left="2608" w:firstLine="1304"/>
        <w:rPr>
          <w:b/>
          <w:bCs/>
          <w:sz w:val="28"/>
          <w:szCs w:val="28"/>
        </w:rPr>
      </w:pPr>
    </w:p>
    <w:p w14:paraId="08FCD7C5" w14:textId="77777777" w:rsidR="00051EF8" w:rsidRDefault="00051EF8" w:rsidP="00051EF8">
      <w:pPr>
        <w:pStyle w:val="Default"/>
        <w:ind w:left="2608" w:firstLine="1304"/>
        <w:rPr>
          <w:b/>
          <w:bCs/>
          <w:sz w:val="28"/>
          <w:szCs w:val="28"/>
        </w:rPr>
      </w:pPr>
    </w:p>
    <w:p w14:paraId="66EE54B7" w14:textId="77777777" w:rsidR="00051EF8" w:rsidRDefault="00051EF8" w:rsidP="00051EF8">
      <w:pPr>
        <w:pStyle w:val="Default"/>
        <w:ind w:left="2608" w:firstLine="1304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>KAUPPAKIRJA</w:t>
      </w:r>
    </w:p>
    <w:p w14:paraId="6034DA81" w14:textId="77777777" w:rsidR="00051EF8" w:rsidRDefault="00051EF8" w:rsidP="00051EF8">
      <w:pPr>
        <w:pStyle w:val="Default"/>
        <w:rPr>
          <w:b/>
          <w:bCs/>
          <w:sz w:val="23"/>
          <w:szCs w:val="23"/>
        </w:rPr>
      </w:pPr>
    </w:p>
    <w:p w14:paraId="713D49A3" w14:textId="77777777" w:rsidR="00051EF8" w:rsidRDefault="00051EF8" w:rsidP="00051EF8">
      <w:pPr>
        <w:pStyle w:val="Default"/>
        <w:rPr>
          <w:b/>
          <w:bCs/>
          <w:sz w:val="23"/>
          <w:szCs w:val="23"/>
        </w:rPr>
      </w:pPr>
    </w:p>
    <w:p w14:paraId="573EEB00" w14:textId="77777777" w:rsidR="00051EF8" w:rsidRDefault="00051EF8" w:rsidP="00051EF8">
      <w:pPr>
        <w:pStyle w:val="Default"/>
        <w:rPr>
          <w:b/>
          <w:bCs/>
          <w:sz w:val="23"/>
          <w:szCs w:val="23"/>
        </w:rPr>
      </w:pPr>
    </w:p>
    <w:p w14:paraId="23CA3159" w14:textId="77777777" w:rsidR="00051EF8" w:rsidRDefault="00051EF8" w:rsidP="00051EF8">
      <w:pPr>
        <w:pStyle w:val="Default"/>
        <w:rPr>
          <w:b/>
          <w:bCs/>
          <w:sz w:val="23"/>
          <w:szCs w:val="23"/>
        </w:rPr>
      </w:pPr>
    </w:p>
    <w:p w14:paraId="1ED3EEB6" w14:textId="77777777" w:rsidR="00051EF8" w:rsidRPr="00836E07" w:rsidRDefault="00051EF8" w:rsidP="00051EF8">
      <w:pPr>
        <w:pStyle w:val="Default"/>
        <w:rPr>
          <w:bCs/>
          <w:sz w:val="23"/>
          <w:szCs w:val="23"/>
          <w:highlight w:val="yellow"/>
        </w:rPr>
      </w:pPr>
      <w:r>
        <w:rPr>
          <w:b/>
          <w:bCs/>
          <w:sz w:val="23"/>
          <w:szCs w:val="23"/>
        </w:rPr>
        <w:t xml:space="preserve">MYYJÄ: </w:t>
      </w:r>
      <w:r>
        <w:rPr>
          <w:b/>
          <w:bCs/>
          <w:sz w:val="23"/>
          <w:szCs w:val="23"/>
        </w:rPr>
        <w:tab/>
      </w:r>
      <w:r w:rsidRPr="00836E07">
        <w:rPr>
          <w:bCs/>
          <w:sz w:val="23"/>
          <w:szCs w:val="23"/>
          <w:highlight w:val="yellow"/>
        </w:rPr>
        <w:t>Pekka Peloton</w:t>
      </w:r>
    </w:p>
    <w:p w14:paraId="43798B9E" w14:textId="77777777" w:rsidR="00051EF8" w:rsidRPr="00836E07" w:rsidRDefault="00051EF8" w:rsidP="00051EF8">
      <w:pPr>
        <w:pStyle w:val="Default"/>
        <w:ind w:firstLine="1304"/>
        <w:rPr>
          <w:bCs/>
          <w:sz w:val="23"/>
          <w:szCs w:val="23"/>
          <w:highlight w:val="yellow"/>
        </w:rPr>
      </w:pPr>
      <w:r w:rsidRPr="00836E07">
        <w:rPr>
          <w:bCs/>
          <w:sz w:val="23"/>
          <w:szCs w:val="23"/>
          <w:highlight w:val="yellow"/>
        </w:rPr>
        <w:t>010175-123A</w:t>
      </w:r>
    </w:p>
    <w:p w14:paraId="28EDFB86" w14:textId="77777777" w:rsidR="00051EF8" w:rsidRPr="00836E07" w:rsidRDefault="00051EF8" w:rsidP="00051EF8">
      <w:pPr>
        <w:pStyle w:val="Default"/>
        <w:ind w:firstLine="1304"/>
        <w:rPr>
          <w:bCs/>
          <w:sz w:val="23"/>
          <w:szCs w:val="23"/>
          <w:highlight w:val="yellow"/>
        </w:rPr>
      </w:pPr>
      <w:r w:rsidRPr="00836E07">
        <w:rPr>
          <w:bCs/>
          <w:sz w:val="23"/>
          <w:szCs w:val="23"/>
          <w:highlight w:val="yellow"/>
        </w:rPr>
        <w:t>Porttitie 1 a</w:t>
      </w:r>
    </w:p>
    <w:p w14:paraId="4CD71653" w14:textId="77777777" w:rsidR="00051EF8" w:rsidRPr="00836E07" w:rsidRDefault="00051EF8" w:rsidP="00051EF8">
      <w:pPr>
        <w:pStyle w:val="Default"/>
        <w:ind w:firstLine="1304"/>
        <w:rPr>
          <w:bCs/>
          <w:sz w:val="23"/>
          <w:szCs w:val="23"/>
          <w:highlight w:val="yellow"/>
        </w:rPr>
      </w:pPr>
      <w:r w:rsidRPr="00836E07">
        <w:rPr>
          <w:bCs/>
          <w:sz w:val="23"/>
          <w:szCs w:val="23"/>
          <w:highlight w:val="yellow"/>
        </w:rPr>
        <w:t>00260 Helsinki</w:t>
      </w:r>
    </w:p>
    <w:p w14:paraId="72805567" w14:textId="77777777" w:rsidR="00051EF8" w:rsidRPr="00051EF8" w:rsidRDefault="00051EF8" w:rsidP="00051EF8">
      <w:pPr>
        <w:pStyle w:val="Default"/>
        <w:ind w:firstLine="1304"/>
        <w:rPr>
          <w:bCs/>
          <w:sz w:val="23"/>
          <w:szCs w:val="23"/>
        </w:rPr>
      </w:pPr>
      <w:r w:rsidRPr="00836E07">
        <w:rPr>
          <w:bCs/>
          <w:sz w:val="23"/>
          <w:szCs w:val="23"/>
          <w:highlight w:val="yellow"/>
        </w:rPr>
        <w:t>040 503 3335</w:t>
      </w:r>
    </w:p>
    <w:p w14:paraId="405935CC" w14:textId="77777777" w:rsidR="00051EF8" w:rsidRDefault="00051EF8" w:rsidP="00051EF8">
      <w:pPr>
        <w:pStyle w:val="Default"/>
        <w:rPr>
          <w:b/>
          <w:bCs/>
          <w:sz w:val="23"/>
          <w:szCs w:val="23"/>
        </w:rPr>
      </w:pPr>
    </w:p>
    <w:p w14:paraId="3971A3CF" w14:textId="77777777" w:rsidR="00051EF8" w:rsidRPr="00836E07" w:rsidRDefault="00051EF8" w:rsidP="00051EF8">
      <w:pPr>
        <w:pStyle w:val="Default"/>
        <w:rPr>
          <w:bCs/>
          <w:sz w:val="23"/>
          <w:szCs w:val="23"/>
          <w:highlight w:val="yellow"/>
        </w:rPr>
      </w:pPr>
      <w:r>
        <w:rPr>
          <w:b/>
          <w:bCs/>
          <w:sz w:val="23"/>
          <w:szCs w:val="23"/>
        </w:rPr>
        <w:t xml:space="preserve">OSTAJA: </w:t>
      </w:r>
      <w:r>
        <w:rPr>
          <w:b/>
          <w:bCs/>
          <w:sz w:val="23"/>
          <w:szCs w:val="23"/>
        </w:rPr>
        <w:tab/>
      </w:r>
      <w:r w:rsidRPr="00836E07">
        <w:rPr>
          <w:bCs/>
          <w:sz w:val="23"/>
          <w:szCs w:val="23"/>
          <w:highlight w:val="yellow"/>
        </w:rPr>
        <w:t>Pekka Peloton</w:t>
      </w:r>
    </w:p>
    <w:p w14:paraId="57A607BA" w14:textId="77777777" w:rsidR="00051EF8" w:rsidRPr="00836E07" w:rsidRDefault="00051EF8" w:rsidP="00051EF8">
      <w:pPr>
        <w:pStyle w:val="Default"/>
        <w:ind w:firstLine="1304"/>
        <w:rPr>
          <w:bCs/>
          <w:sz w:val="23"/>
          <w:szCs w:val="23"/>
          <w:highlight w:val="yellow"/>
        </w:rPr>
      </w:pPr>
      <w:r w:rsidRPr="00836E07">
        <w:rPr>
          <w:bCs/>
          <w:sz w:val="23"/>
          <w:szCs w:val="23"/>
          <w:highlight w:val="yellow"/>
        </w:rPr>
        <w:t>010175-123A</w:t>
      </w:r>
    </w:p>
    <w:p w14:paraId="17834802" w14:textId="77777777" w:rsidR="00051EF8" w:rsidRPr="00836E07" w:rsidRDefault="00051EF8" w:rsidP="00051EF8">
      <w:pPr>
        <w:pStyle w:val="Default"/>
        <w:ind w:firstLine="1304"/>
        <w:rPr>
          <w:bCs/>
          <w:sz w:val="23"/>
          <w:szCs w:val="23"/>
          <w:highlight w:val="yellow"/>
        </w:rPr>
      </w:pPr>
      <w:r w:rsidRPr="00836E07">
        <w:rPr>
          <w:bCs/>
          <w:sz w:val="23"/>
          <w:szCs w:val="23"/>
          <w:highlight w:val="yellow"/>
        </w:rPr>
        <w:t>Porttitie 1 a</w:t>
      </w:r>
    </w:p>
    <w:p w14:paraId="226E3B9C" w14:textId="77777777" w:rsidR="00051EF8" w:rsidRPr="00836E07" w:rsidRDefault="00051EF8" w:rsidP="00051EF8">
      <w:pPr>
        <w:pStyle w:val="Default"/>
        <w:ind w:firstLine="1304"/>
        <w:rPr>
          <w:bCs/>
          <w:sz w:val="23"/>
          <w:szCs w:val="23"/>
          <w:highlight w:val="yellow"/>
        </w:rPr>
      </w:pPr>
      <w:r w:rsidRPr="00836E07">
        <w:rPr>
          <w:bCs/>
          <w:sz w:val="23"/>
          <w:szCs w:val="23"/>
          <w:highlight w:val="yellow"/>
        </w:rPr>
        <w:t>00260 Helsinki</w:t>
      </w:r>
    </w:p>
    <w:p w14:paraId="79F1A310" w14:textId="77777777" w:rsidR="00051EF8" w:rsidRPr="00051EF8" w:rsidRDefault="00051EF8" w:rsidP="00051EF8">
      <w:pPr>
        <w:pStyle w:val="Default"/>
        <w:ind w:firstLine="1304"/>
        <w:rPr>
          <w:bCs/>
          <w:sz w:val="23"/>
          <w:szCs w:val="23"/>
        </w:rPr>
      </w:pPr>
      <w:r w:rsidRPr="00836E07">
        <w:rPr>
          <w:bCs/>
          <w:sz w:val="23"/>
          <w:szCs w:val="23"/>
          <w:highlight w:val="yellow"/>
        </w:rPr>
        <w:t>040 503 3335</w:t>
      </w:r>
    </w:p>
    <w:p w14:paraId="4609A362" w14:textId="77777777" w:rsidR="00051EF8" w:rsidRDefault="00051EF8" w:rsidP="00051EF8">
      <w:pPr>
        <w:pStyle w:val="Default"/>
        <w:rPr>
          <w:b/>
          <w:bCs/>
          <w:sz w:val="23"/>
          <w:szCs w:val="23"/>
        </w:rPr>
      </w:pPr>
    </w:p>
    <w:p w14:paraId="7ACDC921" w14:textId="77777777" w:rsidR="00051EF8" w:rsidRDefault="00051EF8" w:rsidP="00051EF8">
      <w:pPr>
        <w:pStyle w:val="Default"/>
        <w:rPr>
          <w:b/>
          <w:bCs/>
          <w:sz w:val="23"/>
          <w:szCs w:val="23"/>
        </w:rPr>
      </w:pPr>
    </w:p>
    <w:p w14:paraId="43A9F1B9" w14:textId="77777777" w:rsidR="00051EF8" w:rsidRDefault="00051EF8" w:rsidP="00051EF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KAUPAN KOHDE:</w:t>
      </w:r>
    </w:p>
    <w:p w14:paraId="69AB0E10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2475D11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Tikkurilan Golfkeskus Oy</w:t>
      </w:r>
      <w:r>
        <w:rPr>
          <w:sz w:val="23"/>
          <w:szCs w:val="23"/>
        </w:rPr>
        <w:t xml:space="preserve"> (Y-tunnus</w:t>
      </w:r>
      <w:r w:rsidRPr="00051EF8">
        <w:rPr>
          <w:sz w:val="23"/>
          <w:szCs w:val="23"/>
        </w:rPr>
        <w:t xml:space="preserve">: </w:t>
      </w:r>
      <w:r w:rsidRPr="00051EF8">
        <w:rPr>
          <w:rStyle w:val="st"/>
          <w:sz w:val="23"/>
          <w:szCs w:val="23"/>
        </w:rPr>
        <w:t>0715210-3</w:t>
      </w:r>
      <w:r w:rsidRPr="00051EF8">
        <w:rPr>
          <w:sz w:val="23"/>
          <w:szCs w:val="23"/>
        </w:rPr>
        <w:t>)</w:t>
      </w:r>
      <w:r>
        <w:rPr>
          <w:sz w:val="23"/>
          <w:szCs w:val="23"/>
        </w:rPr>
        <w:t xml:space="preserve"> yksi osake nro: </w:t>
      </w:r>
      <w:r w:rsidRPr="00836E07">
        <w:rPr>
          <w:sz w:val="23"/>
          <w:szCs w:val="23"/>
          <w:highlight w:val="yellow"/>
        </w:rPr>
        <w:t>xxx</w:t>
      </w:r>
      <w:r>
        <w:rPr>
          <w:sz w:val="23"/>
          <w:szCs w:val="23"/>
        </w:rPr>
        <w:t xml:space="preserve"> </w:t>
      </w:r>
    </w:p>
    <w:p w14:paraId="66CA4C89" w14:textId="77777777" w:rsidR="00051EF8" w:rsidRDefault="00051EF8" w:rsidP="00051EF8">
      <w:pPr>
        <w:pStyle w:val="Default"/>
        <w:rPr>
          <w:sz w:val="23"/>
          <w:szCs w:val="23"/>
        </w:rPr>
      </w:pPr>
    </w:p>
    <w:p w14:paraId="79E70B2B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Tällä kauppasopimuksella myyjä myy ja luovuttaa ostajalle Tikkurilan Golfkeskus Oy - nimisen osakeyhtiön yllämainitun osakkeen. </w:t>
      </w:r>
    </w:p>
    <w:p w14:paraId="2FA463F0" w14:textId="77777777" w:rsidR="00051EF8" w:rsidRDefault="00051EF8" w:rsidP="00051EF8">
      <w:pPr>
        <w:pStyle w:val="Default"/>
        <w:rPr>
          <w:b/>
          <w:bCs/>
          <w:sz w:val="23"/>
          <w:szCs w:val="23"/>
        </w:rPr>
      </w:pPr>
    </w:p>
    <w:p w14:paraId="509AB6A4" w14:textId="77777777" w:rsidR="00051EF8" w:rsidRDefault="00051EF8" w:rsidP="00051EF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KAUPAN EHDOT: </w:t>
      </w:r>
    </w:p>
    <w:p w14:paraId="5A5DA438" w14:textId="77777777" w:rsidR="00051EF8" w:rsidRDefault="00051EF8" w:rsidP="00051EF8">
      <w:pPr>
        <w:pStyle w:val="Default"/>
        <w:rPr>
          <w:sz w:val="23"/>
          <w:szCs w:val="23"/>
        </w:rPr>
      </w:pPr>
    </w:p>
    <w:p w14:paraId="5571CEBC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§ Osakkeen kauppahinta on </w:t>
      </w:r>
      <w:r w:rsidRPr="00836E07">
        <w:rPr>
          <w:color w:val="auto"/>
          <w:sz w:val="23"/>
          <w:szCs w:val="23"/>
          <w:highlight w:val="yellow"/>
        </w:rPr>
        <w:t>xxx</w:t>
      </w:r>
      <w:r>
        <w:rPr>
          <w:sz w:val="23"/>
          <w:szCs w:val="23"/>
        </w:rPr>
        <w:t xml:space="preserve"> euroa, jonka kauppahinnan ostaja maksaa kokonaisuudessaan myyjän pankkitilille </w:t>
      </w:r>
      <w:proofErr w:type="spellStart"/>
      <w:r w:rsidR="00CD0961" w:rsidRPr="00CD0961">
        <w:rPr>
          <w:sz w:val="23"/>
          <w:szCs w:val="23"/>
          <w:highlight w:val="yellow"/>
        </w:rPr>
        <w:t>FI</w:t>
      </w:r>
      <w:r w:rsidRPr="00CD0961">
        <w:rPr>
          <w:sz w:val="23"/>
          <w:szCs w:val="23"/>
          <w:highlight w:val="yellow"/>
        </w:rPr>
        <w:t>xxx</w:t>
      </w:r>
      <w:proofErr w:type="spellEnd"/>
      <w:r>
        <w:rPr>
          <w:sz w:val="23"/>
          <w:szCs w:val="23"/>
        </w:rPr>
        <w:t xml:space="preserve">. Kauppahinta todetaan maksetuksi kauppakirjan allekirjoituksin. </w:t>
      </w:r>
    </w:p>
    <w:p w14:paraId="0A14ECB3" w14:textId="77777777" w:rsidR="00051EF8" w:rsidRDefault="00051EF8" w:rsidP="00051EF8">
      <w:pPr>
        <w:pStyle w:val="Default"/>
        <w:rPr>
          <w:sz w:val="23"/>
          <w:szCs w:val="23"/>
        </w:rPr>
      </w:pPr>
    </w:p>
    <w:p w14:paraId="5FC93FCE" w14:textId="0A674E3A" w:rsidR="00051EF8" w:rsidRPr="00E87591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§ Omistus- ja hallintaoikeus myytyyn osakkeeseen siirtyy ostajalle kauppakirjan allekirjoituksesta lukien, jolloin kauppahinta on maksettu </w:t>
      </w:r>
      <w:r w:rsidRPr="00E87591">
        <w:rPr>
          <w:sz w:val="23"/>
          <w:szCs w:val="23"/>
        </w:rPr>
        <w:t>kokonaisuudessaan. Kauppakirjan allekirjoituksen yhteydessä myyjä tekee kaupan kohteena olevaan osakekirjaansa siirtomerkinnän ostajalle</w:t>
      </w:r>
      <w:r w:rsidR="006464F6" w:rsidRPr="00E87591">
        <w:rPr>
          <w:sz w:val="23"/>
          <w:szCs w:val="23"/>
        </w:rPr>
        <w:t>.</w:t>
      </w:r>
      <w:r w:rsidR="00E87591" w:rsidRPr="00E87591">
        <w:rPr>
          <w:sz w:val="23"/>
          <w:szCs w:val="23"/>
        </w:rPr>
        <w:t xml:space="preserve"> </w:t>
      </w:r>
      <w:r w:rsidR="006464F6" w:rsidRPr="00E87591">
        <w:rPr>
          <w:sz w:val="23"/>
          <w:szCs w:val="23"/>
        </w:rPr>
        <w:t>Kauppakirjan allekirjoituksen jälkeen myyjä toimittaa kauppakirjan</w:t>
      </w:r>
      <w:r w:rsidR="00E87591" w:rsidRPr="00E87591">
        <w:rPr>
          <w:sz w:val="23"/>
          <w:szCs w:val="23"/>
        </w:rPr>
        <w:t xml:space="preserve"> ja verottajan hyväksymän varainsiirtoveroilmoituksen</w:t>
      </w:r>
      <w:r w:rsidR="006464F6" w:rsidRPr="00E87591">
        <w:rPr>
          <w:sz w:val="23"/>
          <w:szCs w:val="23"/>
        </w:rPr>
        <w:t xml:space="preserve"> Hiekkaharju Golf</w:t>
      </w:r>
      <w:r w:rsidR="006D279B">
        <w:rPr>
          <w:sz w:val="23"/>
          <w:szCs w:val="23"/>
        </w:rPr>
        <w:t>in</w:t>
      </w:r>
      <w:r w:rsidR="006464F6" w:rsidRPr="00E87591">
        <w:rPr>
          <w:sz w:val="23"/>
          <w:szCs w:val="23"/>
        </w:rPr>
        <w:t xml:space="preserve"> toimistolle</w:t>
      </w:r>
      <w:r w:rsidR="00437D23">
        <w:rPr>
          <w:sz w:val="23"/>
          <w:szCs w:val="23"/>
        </w:rPr>
        <w:t xml:space="preserve"> Tennistie 9, </w:t>
      </w:r>
      <w:r w:rsidR="00D3527D">
        <w:rPr>
          <w:sz w:val="23"/>
          <w:szCs w:val="23"/>
        </w:rPr>
        <w:t>01370 Vantaa.</w:t>
      </w:r>
    </w:p>
    <w:p w14:paraId="46A1A531" w14:textId="77777777" w:rsidR="00051EF8" w:rsidRPr="00E87591" w:rsidRDefault="00051EF8" w:rsidP="00051EF8">
      <w:pPr>
        <w:pStyle w:val="Default"/>
        <w:rPr>
          <w:i/>
          <w:sz w:val="23"/>
          <w:szCs w:val="23"/>
        </w:rPr>
      </w:pPr>
    </w:p>
    <w:p w14:paraId="424B1D18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 § Ostaja vastaa ja maksaa tästä kaupasta menevän varainsiirtoveron ja toimittaa varainsiirtoveroilmoituksen verottajalle lain asettamassa määräajassa. </w:t>
      </w:r>
    </w:p>
    <w:p w14:paraId="56A808D2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Tätä kauppaa edeltäneistä osakesiirroista mahdollisesti menevät varainsiirtoverot maksaa ja ilmoitukset niistä tekee myyjä. </w:t>
      </w:r>
    </w:p>
    <w:p w14:paraId="076737BC" w14:textId="77777777" w:rsidR="00051EF8" w:rsidRDefault="00051EF8" w:rsidP="00051EF8">
      <w:pPr>
        <w:pStyle w:val="Default"/>
        <w:rPr>
          <w:sz w:val="23"/>
          <w:szCs w:val="23"/>
        </w:rPr>
      </w:pPr>
    </w:p>
    <w:p w14:paraId="1DD1D9CD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 § Myyjä vastaa kaikista tätä osakekauppaa ennen yhtiön puolesta tai sen nimissä tekemistään oikeustoimista ja ostaja vastaa niistä kaupantekopäivästä lukien. </w:t>
      </w:r>
    </w:p>
    <w:p w14:paraId="169D5149" w14:textId="77777777" w:rsidR="00051EF8" w:rsidRDefault="00051EF8" w:rsidP="00051EF8">
      <w:pPr>
        <w:pStyle w:val="Default"/>
        <w:rPr>
          <w:sz w:val="23"/>
          <w:szCs w:val="23"/>
        </w:rPr>
      </w:pPr>
    </w:p>
    <w:p w14:paraId="2C441FC2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 § Myyjä vakuuttaa, että osakkeeseen ei liity maksamattomia vastikkeita tai muita erääntyneitä maksuja. Ostaja vastaa maksuista kaupantekopäivästä alkaen. </w:t>
      </w:r>
    </w:p>
    <w:p w14:paraId="4C831ED5" w14:textId="77777777" w:rsidR="00051EF8" w:rsidRDefault="00051EF8" w:rsidP="00051EF8">
      <w:pPr>
        <w:pStyle w:val="Default"/>
        <w:rPr>
          <w:sz w:val="23"/>
          <w:szCs w:val="23"/>
        </w:rPr>
      </w:pPr>
    </w:p>
    <w:p w14:paraId="5D42A48C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 § Ostaja ilmoittaa tutustuneensa yhtiön yhtiöjärjestykseen ja taloudelliseen tilaan. </w:t>
      </w:r>
    </w:p>
    <w:p w14:paraId="60AF8086" w14:textId="77777777" w:rsidR="00A504AC" w:rsidRDefault="00A504AC" w:rsidP="00051EF8">
      <w:pPr>
        <w:pStyle w:val="Default"/>
        <w:rPr>
          <w:sz w:val="23"/>
          <w:szCs w:val="23"/>
        </w:rPr>
      </w:pPr>
    </w:p>
    <w:p w14:paraId="47E28393" w14:textId="0969DEF4" w:rsidR="00051EF8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 § </w:t>
      </w:r>
      <w:r w:rsidR="00FE501A">
        <w:rPr>
          <w:sz w:val="23"/>
          <w:szCs w:val="23"/>
        </w:rPr>
        <w:t>Tätä sopimusta on laadittu kolme</w:t>
      </w:r>
      <w:r>
        <w:rPr>
          <w:sz w:val="23"/>
          <w:szCs w:val="23"/>
        </w:rPr>
        <w:t xml:space="preserve"> samansisältöistä kappaletta, yksi myyjälle</w:t>
      </w:r>
      <w:r w:rsidR="00FE501A">
        <w:rPr>
          <w:sz w:val="23"/>
          <w:szCs w:val="23"/>
        </w:rPr>
        <w:t xml:space="preserve">, </w:t>
      </w:r>
      <w:r>
        <w:rPr>
          <w:sz w:val="23"/>
          <w:szCs w:val="23"/>
        </w:rPr>
        <w:t>yksi ostajalle</w:t>
      </w:r>
      <w:r w:rsidR="00FE501A">
        <w:rPr>
          <w:sz w:val="23"/>
          <w:szCs w:val="23"/>
        </w:rPr>
        <w:t xml:space="preserve"> ja yksi </w:t>
      </w:r>
      <w:r w:rsidR="006D279B">
        <w:rPr>
          <w:sz w:val="23"/>
          <w:szCs w:val="23"/>
        </w:rPr>
        <w:t>Tikkurilan Golfkeskus Oy:lle</w:t>
      </w:r>
      <w:r>
        <w:rPr>
          <w:sz w:val="23"/>
          <w:szCs w:val="23"/>
        </w:rPr>
        <w:t xml:space="preserve">. </w:t>
      </w:r>
    </w:p>
    <w:p w14:paraId="57DE71A6" w14:textId="77777777" w:rsidR="00051EF8" w:rsidRDefault="00051EF8" w:rsidP="00051EF8">
      <w:pPr>
        <w:pStyle w:val="Default"/>
        <w:rPr>
          <w:sz w:val="23"/>
          <w:szCs w:val="23"/>
        </w:rPr>
      </w:pPr>
    </w:p>
    <w:p w14:paraId="0BBABF94" w14:textId="77777777" w:rsidR="00051EF8" w:rsidRDefault="00051EF8" w:rsidP="00051EF8">
      <w:pPr>
        <w:pStyle w:val="Default"/>
        <w:rPr>
          <w:sz w:val="23"/>
          <w:szCs w:val="23"/>
        </w:rPr>
      </w:pPr>
    </w:p>
    <w:p w14:paraId="1654552E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Tähän kauppaan tyydyn ja sitoudun sen ehdot täyttämään. </w:t>
      </w:r>
    </w:p>
    <w:p w14:paraId="3C5472F8" w14:textId="5687F3CA" w:rsidR="00051EF8" w:rsidRDefault="00051EF8" w:rsidP="00051EF8">
      <w:pPr>
        <w:pStyle w:val="Default"/>
        <w:rPr>
          <w:sz w:val="23"/>
          <w:szCs w:val="23"/>
        </w:rPr>
      </w:pPr>
      <w:r w:rsidRPr="006D279B">
        <w:rPr>
          <w:sz w:val="23"/>
          <w:szCs w:val="23"/>
          <w:highlight w:val="yellow"/>
        </w:rPr>
        <w:t>Vantaalla ___ / ___ 20</w:t>
      </w:r>
      <w:r w:rsidR="006D279B" w:rsidRPr="006D279B">
        <w:rPr>
          <w:sz w:val="23"/>
          <w:szCs w:val="23"/>
          <w:highlight w:val="yellow"/>
        </w:rPr>
        <w:t>20</w:t>
      </w:r>
      <w:r>
        <w:rPr>
          <w:sz w:val="23"/>
          <w:szCs w:val="23"/>
        </w:rPr>
        <w:t xml:space="preserve"> </w:t>
      </w:r>
    </w:p>
    <w:p w14:paraId="0ECB62D9" w14:textId="77777777" w:rsidR="00051EF8" w:rsidRDefault="00051EF8" w:rsidP="00051EF8">
      <w:pPr>
        <w:pStyle w:val="Default"/>
        <w:rPr>
          <w:sz w:val="23"/>
          <w:szCs w:val="23"/>
        </w:rPr>
      </w:pPr>
    </w:p>
    <w:p w14:paraId="2B9BCEA3" w14:textId="77777777" w:rsidR="00051EF8" w:rsidRDefault="00051EF8" w:rsidP="00051EF8">
      <w:pPr>
        <w:pStyle w:val="Default"/>
        <w:rPr>
          <w:sz w:val="23"/>
          <w:szCs w:val="23"/>
        </w:rPr>
      </w:pPr>
    </w:p>
    <w:p w14:paraId="135318B6" w14:textId="77777777" w:rsidR="00051EF8" w:rsidRDefault="00051EF8" w:rsidP="00051EF8">
      <w:pPr>
        <w:pStyle w:val="Default"/>
        <w:rPr>
          <w:sz w:val="23"/>
          <w:szCs w:val="23"/>
        </w:rPr>
      </w:pPr>
    </w:p>
    <w:p w14:paraId="75E7BB41" w14:textId="77777777" w:rsidR="00051EF8" w:rsidRDefault="00051EF8" w:rsidP="00051EF8">
      <w:pPr>
        <w:pStyle w:val="Default"/>
        <w:rPr>
          <w:sz w:val="23"/>
          <w:szCs w:val="23"/>
        </w:rPr>
      </w:pPr>
    </w:p>
    <w:p w14:paraId="5607B535" w14:textId="77777777" w:rsidR="00051EF8" w:rsidRDefault="00051EF8" w:rsidP="00051E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                       __________________________ </w:t>
      </w:r>
    </w:p>
    <w:p w14:paraId="00BF9131" w14:textId="77777777" w:rsidR="00051EF8" w:rsidRDefault="00051EF8" w:rsidP="00051EF8">
      <w:pPr>
        <w:rPr>
          <w:sz w:val="23"/>
          <w:szCs w:val="23"/>
        </w:rPr>
      </w:pPr>
      <w:r>
        <w:rPr>
          <w:sz w:val="23"/>
          <w:szCs w:val="23"/>
        </w:rPr>
        <w:t>Myyjä (nimenselvennys alle)</w:t>
      </w:r>
      <w:r>
        <w:rPr>
          <w:sz w:val="23"/>
          <w:szCs w:val="23"/>
        </w:rPr>
        <w:tab/>
        <w:t xml:space="preserve">                 Ostaja (nimenselvennys alle)</w:t>
      </w:r>
    </w:p>
    <w:p w14:paraId="5031BD99" w14:textId="77777777" w:rsidR="00051EF8" w:rsidRDefault="00051EF8" w:rsidP="00051EF8">
      <w:pPr>
        <w:rPr>
          <w:sz w:val="23"/>
          <w:szCs w:val="23"/>
        </w:rPr>
      </w:pPr>
    </w:p>
    <w:p w14:paraId="1F436449" w14:textId="77777777" w:rsidR="00A504AC" w:rsidRDefault="00A504AC" w:rsidP="00051EF8">
      <w:pPr>
        <w:rPr>
          <w:sz w:val="23"/>
          <w:szCs w:val="23"/>
        </w:rPr>
      </w:pPr>
    </w:p>
    <w:p w14:paraId="2D215622" w14:textId="308B5E68" w:rsidR="00051EF8" w:rsidRDefault="00051EF8" w:rsidP="00051EF8">
      <w:pPr>
        <w:rPr>
          <w:sz w:val="23"/>
          <w:szCs w:val="23"/>
        </w:rPr>
      </w:pPr>
    </w:p>
    <w:p w14:paraId="72F2301D" w14:textId="77777777" w:rsidR="00051EF8" w:rsidRDefault="00051EF8" w:rsidP="00051EF8"/>
    <w:sectPr w:rsidR="00051EF8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7BD93" w14:textId="77777777" w:rsidR="000E4739" w:rsidRDefault="000E4739" w:rsidP="000E4739">
      <w:pPr>
        <w:spacing w:after="0" w:line="240" w:lineRule="auto"/>
      </w:pPr>
      <w:r>
        <w:separator/>
      </w:r>
    </w:p>
  </w:endnote>
  <w:endnote w:type="continuationSeparator" w:id="0">
    <w:p w14:paraId="0B663B47" w14:textId="77777777" w:rsidR="000E4739" w:rsidRDefault="000E4739" w:rsidP="000E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B73E3" w14:textId="77777777" w:rsidR="000E4739" w:rsidRDefault="000E4739" w:rsidP="000E4739">
      <w:pPr>
        <w:spacing w:after="0" w:line="240" w:lineRule="auto"/>
      </w:pPr>
      <w:r>
        <w:separator/>
      </w:r>
    </w:p>
  </w:footnote>
  <w:footnote w:type="continuationSeparator" w:id="0">
    <w:p w14:paraId="5591B3E9" w14:textId="77777777" w:rsidR="000E4739" w:rsidRDefault="000E4739" w:rsidP="000E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EEF7" w14:textId="55881215" w:rsidR="000E4739" w:rsidRDefault="000E4739" w:rsidP="000E4739">
    <w:pPr>
      <w:pStyle w:val="Yltunniste"/>
      <w:jc w:val="center"/>
    </w:pPr>
    <w:r>
      <w:rPr>
        <w:b/>
        <w:bCs/>
        <w:noProof/>
        <w:sz w:val="28"/>
        <w:szCs w:val="28"/>
      </w:rPr>
      <w:drawing>
        <wp:inline distT="0" distB="0" distL="0" distR="0" wp14:anchorId="602A9262" wp14:editId="5C3EA2E0">
          <wp:extent cx="2118360" cy="1108634"/>
          <wp:effectExtent l="0" t="0" r="0" b="0"/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072" cy="1119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F8"/>
    <w:rsid w:val="00051EF8"/>
    <w:rsid w:val="000E4739"/>
    <w:rsid w:val="00145AF9"/>
    <w:rsid w:val="002146D6"/>
    <w:rsid w:val="003D3666"/>
    <w:rsid w:val="004371FA"/>
    <w:rsid w:val="00437D23"/>
    <w:rsid w:val="0044447F"/>
    <w:rsid w:val="006464F6"/>
    <w:rsid w:val="006D279B"/>
    <w:rsid w:val="007401AF"/>
    <w:rsid w:val="00836E07"/>
    <w:rsid w:val="009F7168"/>
    <w:rsid w:val="00A504AC"/>
    <w:rsid w:val="00CC2931"/>
    <w:rsid w:val="00CD0961"/>
    <w:rsid w:val="00D3527D"/>
    <w:rsid w:val="00E87591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F03A"/>
  <w15:chartTrackingRefBased/>
  <w15:docId w15:val="{FB8A5806-5BCE-4B1A-B1FD-90C1A353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051E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Kappaleenoletusfontti"/>
    <w:rsid w:val="00051EF8"/>
  </w:style>
  <w:style w:type="paragraph" w:styleId="Yltunniste">
    <w:name w:val="header"/>
    <w:basedOn w:val="Normaali"/>
    <w:link w:val="YltunnisteChar"/>
    <w:uiPriority w:val="99"/>
    <w:unhideWhenUsed/>
    <w:rsid w:val="000E4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E4739"/>
  </w:style>
  <w:style w:type="paragraph" w:styleId="Alatunniste">
    <w:name w:val="footer"/>
    <w:basedOn w:val="Normaali"/>
    <w:link w:val="AlatunnisteChar"/>
    <w:uiPriority w:val="99"/>
    <w:unhideWhenUsed/>
    <w:rsid w:val="000E4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E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Hanna-Leena Ronkainen</dc:creator>
  <cp:keywords/>
  <dc:description/>
  <cp:lastModifiedBy>Sara Katajakoski</cp:lastModifiedBy>
  <cp:revision>7</cp:revision>
  <dcterms:created xsi:type="dcterms:W3CDTF">2020-12-08T07:48:00Z</dcterms:created>
  <dcterms:modified xsi:type="dcterms:W3CDTF">2020-12-08T10:06:00Z</dcterms:modified>
</cp:coreProperties>
</file>